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4B" w:rsidRDefault="00EF774B"/>
    <w:p w:rsidR="0034652B" w:rsidRDefault="00CD5316">
      <w:pPr>
        <w:rPr>
          <w:b/>
          <w:sz w:val="28"/>
          <w:szCs w:val="28"/>
        </w:rPr>
      </w:pPr>
      <w:r w:rsidRPr="005808D6">
        <w:rPr>
          <w:b/>
          <w:sz w:val="28"/>
          <w:szCs w:val="28"/>
        </w:rPr>
        <w:t>Ausschreibungstext</w:t>
      </w:r>
    </w:p>
    <w:p w:rsidR="00CD5316" w:rsidRDefault="00CD5316"/>
    <w:p w:rsidR="0034652B" w:rsidRPr="00CD5316" w:rsidRDefault="00CD5316">
      <w:pPr>
        <w:rPr>
          <w:b/>
          <w:sz w:val="24"/>
          <w:szCs w:val="24"/>
        </w:rPr>
      </w:pPr>
      <w:proofErr w:type="spellStart"/>
      <w:r w:rsidRPr="00CD5316">
        <w:rPr>
          <w:b/>
          <w:sz w:val="24"/>
          <w:szCs w:val="24"/>
        </w:rPr>
        <w:t>InWin</w:t>
      </w:r>
      <w:proofErr w:type="spellEnd"/>
      <w:r w:rsidRPr="00CD5316">
        <w:rPr>
          <w:b/>
          <w:sz w:val="24"/>
          <w:szCs w:val="24"/>
        </w:rPr>
        <w:t xml:space="preserve"> </w:t>
      </w:r>
      <w:proofErr w:type="spellStart"/>
      <w:r w:rsidRPr="00CD5316">
        <w:rPr>
          <w:b/>
          <w:sz w:val="24"/>
          <w:szCs w:val="24"/>
        </w:rPr>
        <w:t>fireprotect</w:t>
      </w:r>
      <w:proofErr w:type="spellEnd"/>
    </w:p>
    <w:p w:rsidR="00DB75F8" w:rsidRPr="0034652B" w:rsidRDefault="00EF774B">
      <w:pPr>
        <w:rPr>
          <w:b/>
          <w:sz w:val="20"/>
          <w:szCs w:val="20"/>
        </w:rPr>
      </w:pPr>
      <w:r w:rsidRPr="0034652B">
        <w:rPr>
          <w:b/>
          <w:sz w:val="20"/>
          <w:szCs w:val="20"/>
        </w:rPr>
        <w:t xml:space="preserve">Aluminiumzarge Typ </w:t>
      </w:r>
      <w:r w:rsidR="00E717E2">
        <w:rPr>
          <w:b/>
          <w:sz w:val="20"/>
          <w:szCs w:val="20"/>
        </w:rPr>
        <w:t>8</w:t>
      </w:r>
      <w:r w:rsidR="00DD01F8">
        <w:rPr>
          <w:b/>
          <w:sz w:val="20"/>
          <w:szCs w:val="20"/>
        </w:rPr>
        <w:t xml:space="preserve"> – Profil </w:t>
      </w:r>
      <w:r w:rsidR="00D20617">
        <w:rPr>
          <w:b/>
          <w:sz w:val="20"/>
          <w:szCs w:val="20"/>
        </w:rPr>
        <w:t>81</w:t>
      </w:r>
      <w:r w:rsidR="00E4740E">
        <w:rPr>
          <w:b/>
          <w:sz w:val="20"/>
          <w:szCs w:val="20"/>
        </w:rPr>
        <w:t>5-EI-30</w:t>
      </w:r>
      <w:bookmarkStart w:id="0" w:name="_GoBack"/>
      <w:bookmarkEnd w:id="0"/>
    </w:p>
    <w:p w:rsidR="00DD01F8" w:rsidRDefault="00D20617" w:rsidP="00CD5316">
      <w:pPr>
        <w:jc w:val="both"/>
        <w:rPr>
          <w:sz w:val="20"/>
          <w:szCs w:val="20"/>
        </w:rPr>
      </w:pPr>
      <w:r w:rsidRPr="00D20617">
        <w:rPr>
          <w:sz w:val="20"/>
          <w:szCs w:val="20"/>
        </w:rPr>
        <w:t xml:space="preserve">AZ - InWin - das kompakte Fertigfenster, </w:t>
      </w:r>
      <w:r w:rsidR="00E4740E">
        <w:rPr>
          <w:sz w:val="20"/>
          <w:szCs w:val="20"/>
        </w:rPr>
        <w:t>nach EI 30</w:t>
      </w:r>
      <w:r w:rsidR="00E0540B" w:rsidRPr="00E0540B">
        <w:rPr>
          <w:sz w:val="20"/>
          <w:szCs w:val="20"/>
        </w:rPr>
        <w:t>, als Brandschutzfenster F30,</w:t>
      </w:r>
      <w:r w:rsidR="00E4740E">
        <w:rPr>
          <w:sz w:val="20"/>
          <w:szCs w:val="20"/>
        </w:rPr>
        <w:t xml:space="preserve"> </w:t>
      </w:r>
      <w:r w:rsidR="00482494">
        <w:rPr>
          <w:sz w:val="20"/>
          <w:szCs w:val="20"/>
        </w:rPr>
        <w:t>mit niedrigem Abdeckrahmen</w:t>
      </w:r>
      <w:r w:rsidR="000E5D3E">
        <w:rPr>
          <w:sz w:val="20"/>
          <w:szCs w:val="20"/>
        </w:rPr>
        <w:t xml:space="preserve"> 36mm breit</w:t>
      </w:r>
      <w:r w:rsidR="00482494">
        <w:rPr>
          <w:sz w:val="20"/>
          <w:szCs w:val="20"/>
        </w:rPr>
        <w:t xml:space="preserve">, </w:t>
      </w:r>
      <w:r w:rsidRPr="00D20617">
        <w:rPr>
          <w:sz w:val="20"/>
          <w:szCs w:val="20"/>
        </w:rPr>
        <w:t>aus Strangpreßprofil EN AW-6060 T66,  Freimaßtoleranzen nach DIN EN 12020-2, Fertigfenster für den flächenbündigen Einbau in Trockenbau-Ständerwände,</w:t>
      </w:r>
      <w:r>
        <w:rPr>
          <w:sz w:val="20"/>
          <w:szCs w:val="20"/>
        </w:rPr>
        <w:t xml:space="preserve"> </w:t>
      </w:r>
      <w:r w:rsidRPr="00D20617">
        <w:rPr>
          <w:sz w:val="20"/>
          <w:szCs w:val="20"/>
        </w:rPr>
        <w:t>ohne sichtbare Befestigungswinkel, werkseitig fertig verglast, Innenraum gereinigt.</w:t>
      </w:r>
      <w:r w:rsidR="00E4740E">
        <w:rPr>
          <w:sz w:val="20"/>
          <w:szCs w:val="20"/>
        </w:rPr>
        <w:t xml:space="preserve"> </w:t>
      </w:r>
      <w:r w:rsidRPr="00D20617">
        <w:rPr>
          <w:sz w:val="20"/>
          <w:szCs w:val="20"/>
        </w:rPr>
        <w:t>Fenster kartonverpackt zur bauseitigen Montage</w:t>
      </w:r>
      <w:r w:rsidR="00DD01F8" w:rsidRPr="000279FF">
        <w:rPr>
          <w:sz w:val="20"/>
          <w:szCs w:val="20"/>
        </w:rPr>
        <w:t>.</w:t>
      </w:r>
      <w:r w:rsidR="00E4740E">
        <w:rPr>
          <w:sz w:val="20"/>
          <w:szCs w:val="20"/>
        </w:rPr>
        <w:t xml:space="preserve"> Zulassung nach </w:t>
      </w:r>
      <w:proofErr w:type="spellStart"/>
      <w:r w:rsidR="00E4740E">
        <w:rPr>
          <w:sz w:val="20"/>
          <w:szCs w:val="20"/>
        </w:rPr>
        <w:t>DiBt</w:t>
      </w:r>
      <w:proofErr w:type="spellEnd"/>
      <w:r w:rsidR="00E0540B">
        <w:rPr>
          <w:sz w:val="20"/>
          <w:szCs w:val="20"/>
        </w:rPr>
        <w:t xml:space="preserve">, </w:t>
      </w:r>
      <w:r w:rsidR="00E0540B" w:rsidRPr="00E0540B">
        <w:t xml:space="preserve"> </w:t>
      </w:r>
      <w:r w:rsidR="00E0540B">
        <w:t>B</w:t>
      </w:r>
      <w:r w:rsidR="00E0540B" w:rsidRPr="00E0540B">
        <w:rPr>
          <w:sz w:val="20"/>
          <w:szCs w:val="20"/>
        </w:rPr>
        <w:t>randschutzverglasung F30 nach allg.</w:t>
      </w:r>
      <w:r w:rsidR="00E0540B">
        <w:rPr>
          <w:sz w:val="20"/>
          <w:szCs w:val="20"/>
        </w:rPr>
        <w:t xml:space="preserve"> </w:t>
      </w:r>
      <w:r w:rsidR="00E0540B" w:rsidRPr="00E0540B">
        <w:rPr>
          <w:sz w:val="20"/>
          <w:szCs w:val="20"/>
        </w:rPr>
        <w:t>bauaufsi</w:t>
      </w:r>
      <w:r w:rsidR="00E0540B">
        <w:rPr>
          <w:sz w:val="20"/>
          <w:szCs w:val="20"/>
        </w:rPr>
        <w:t>chtliche Zulassung Z-19.14-2090.</w:t>
      </w:r>
    </w:p>
    <w:p w:rsidR="00DB75F8" w:rsidRPr="004C7D35" w:rsidRDefault="001852EB">
      <w:pPr>
        <w:rPr>
          <w:sz w:val="20"/>
          <w:szCs w:val="20"/>
        </w:rPr>
      </w:pPr>
      <w:r w:rsidRPr="005B12A7">
        <w:rPr>
          <w:b/>
          <w:sz w:val="20"/>
          <w:szCs w:val="20"/>
        </w:rPr>
        <w:t>Bezugsquelle</w:t>
      </w:r>
      <w:r w:rsidR="005B12A7">
        <w:rPr>
          <w:b/>
          <w:sz w:val="20"/>
          <w:szCs w:val="20"/>
        </w:rPr>
        <w:tab/>
      </w:r>
      <w:r w:rsidR="00DB75F8" w:rsidRPr="005B12A7">
        <w:rPr>
          <w:b/>
          <w:sz w:val="20"/>
          <w:szCs w:val="20"/>
        </w:rPr>
        <w:t>:</w:t>
      </w:r>
      <w:r w:rsidR="00DB75F8" w:rsidRPr="004C7D35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>AZ Metallbau GmbH, Am Bahnhof 12, 06577 Heldrungen</w:t>
      </w:r>
      <w:r w:rsidR="004C7D35">
        <w:rPr>
          <w:sz w:val="20"/>
          <w:szCs w:val="20"/>
        </w:rPr>
        <w:br/>
      </w:r>
      <w:r w:rsidR="004C7D35">
        <w:rPr>
          <w:sz w:val="20"/>
          <w:szCs w:val="20"/>
        </w:rPr>
        <w:tab/>
      </w:r>
      <w:r w:rsidR="004C7D35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r w:rsidR="00213B4B">
        <w:rPr>
          <w:sz w:val="20"/>
          <w:szCs w:val="20"/>
        </w:rPr>
        <w:t>Tel. +49(0)34673 77190/ Fax +49(0)34673 77194</w:t>
      </w:r>
      <w:r w:rsidR="00213B4B">
        <w:rPr>
          <w:sz w:val="20"/>
          <w:szCs w:val="20"/>
        </w:rPr>
        <w:br/>
      </w:r>
      <w:r w:rsidR="00213B4B">
        <w:rPr>
          <w:sz w:val="20"/>
          <w:szCs w:val="20"/>
        </w:rPr>
        <w:tab/>
      </w:r>
      <w:r w:rsidR="00213B4B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hyperlink r:id="rId6" w:history="1">
        <w:r w:rsidR="00213B4B" w:rsidRPr="00213B4B">
          <w:rPr>
            <w:rStyle w:val="Hyperlink"/>
            <w:color w:val="auto"/>
            <w:sz w:val="20"/>
            <w:szCs w:val="20"/>
            <w:u w:val="none"/>
          </w:rPr>
          <w:t>az@aluminiumzargen.de/</w:t>
        </w:r>
      </w:hyperlink>
      <w:r w:rsidR="00213B4B">
        <w:rPr>
          <w:sz w:val="20"/>
          <w:szCs w:val="20"/>
        </w:rPr>
        <w:t xml:space="preserve"> www.aluminiumzargen.de</w:t>
      </w:r>
    </w:p>
    <w:p w:rsidR="00BA45B9" w:rsidRPr="00BA45B9" w:rsidRDefault="00BA45B9">
      <w:pPr>
        <w:rPr>
          <w:sz w:val="20"/>
          <w:szCs w:val="20"/>
        </w:rPr>
      </w:pPr>
      <w:r w:rsidRPr="00BA45B9">
        <w:rPr>
          <w:b/>
          <w:sz w:val="20"/>
          <w:szCs w:val="20"/>
        </w:rPr>
        <w:t>Profil</w:t>
      </w:r>
      <w:r w:rsidRPr="00BA45B9">
        <w:rPr>
          <w:b/>
          <w:sz w:val="20"/>
          <w:szCs w:val="20"/>
        </w:rPr>
        <w:tab/>
      </w:r>
      <w:r w:rsidRPr="00BA45B9">
        <w:rPr>
          <w:b/>
          <w:sz w:val="20"/>
          <w:szCs w:val="20"/>
        </w:rPr>
        <w:tab/>
        <w:t xml:space="preserve">: </w:t>
      </w:r>
      <w:r w:rsidRPr="00BA45B9">
        <w:rPr>
          <w:b/>
          <w:sz w:val="20"/>
          <w:szCs w:val="20"/>
        </w:rPr>
        <w:tab/>
      </w:r>
      <w:r w:rsidR="00E4740E">
        <w:rPr>
          <w:sz w:val="20"/>
          <w:szCs w:val="20"/>
        </w:rPr>
        <w:t>815-EI-30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Maße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ED1BDD" w:rsidRPr="00E4740E" w:rsidRDefault="00E4740E" w:rsidP="00E4740E">
      <w:pPr>
        <w:rPr>
          <w:sz w:val="20"/>
          <w:szCs w:val="20"/>
        </w:rPr>
      </w:pPr>
      <w:r w:rsidRPr="004C7D35">
        <w:rPr>
          <w:sz w:val="20"/>
          <w:szCs w:val="20"/>
        </w:rPr>
        <w:t>BRM (Baurichtmaß, H ab FFB)</w:t>
      </w:r>
      <w:r w:rsidRPr="004C7D35">
        <w:rPr>
          <w:sz w:val="20"/>
          <w:szCs w:val="20"/>
        </w:rPr>
        <w:tab/>
      </w:r>
      <w:r w:rsidRPr="004C7D35">
        <w:rPr>
          <w:sz w:val="20"/>
          <w:szCs w:val="20"/>
        </w:rPr>
        <w:tab/>
        <w:t xml:space="preserve"> B X H </w:t>
      </w:r>
      <w:r w:rsidRPr="004C7D35">
        <w:rPr>
          <w:sz w:val="20"/>
          <w:szCs w:val="20"/>
        </w:rPr>
        <w:tab/>
        <w:t>...... x …… mm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E4740E">
        <w:rPr>
          <w:sz w:val="20"/>
          <w:szCs w:val="20"/>
        </w:rPr>
        <w:t>Abdeckrahmenaußenmaß: (BRM+30mm)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Elementaußenmaß: (BRM-6mm)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4740E">
        <w:rPr>
          <w:sz w:val="20"/>
          <w:szCs w:val="20"/>
        </w:rPr>
        <w:t>Elementinnenmaß: (BRM-43mm)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E4740E">
        <w:rPr>
          <w:sz w:val="20"/>
          <w:szCs w:val="20"/>
        </w:rPr>
        <w:t>B</w:t>
      </w:r>
      <w:r>
        <w:rPr>
          <w:sz w:val="20"/>
          <w:szCs w:val="20"/>
        </w:rPr>
        <w:t>auöffnungsmaß (BÖM): (BRM+24mm)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D20617" w:rsidRPr="004C7D35">
        <w:rPr>
          <w:sz w:val="20"/>
          <w:szCs w:val="20"/>
        </w:rPr>
        <w:t>MW (Maulweite = fertige Wandstärke)</w:t>
      </w:r>
      <w:r w:rsidR="00D20617" w:rsidRPr="004C7D35">
        <w:rPr>
          <w:sz w:val="20"/>
          <w:szCs w:val="20"/>
        </w:rPr>
        <w:tab/>
        <w:t xml:space="preserve"> 100 (</w:t>
      </w:r>
      <w:r w:rsidR="00D20617" w:rsidRPr="004C7D35">
        <w:rPr>
          <w:color w:val="FF0000"/>
          <w:sz w:val="20"/>
          <w:szCs w:val="20"/>
        </w:rPr>
        <w:t>125/150</w:t>
      </w:r>
      <w:r w:rsidR="00D20617" w:rsidRPr="004C7D35">
        <w:rPr>
          <w:sz w:val="20"/>
          <w:szCs w:val="20"/>
        </w:rPr>
        <w:t>) mm</w:t>
      </w:r>
    </w:p>
    <w:p w:rsidR="00E717E2" w:rsidRPr="00731162" w:rsidRDefault="00D20617" w:rsidP="00E717E2">
      <w:pPr>
        <w:rPr>
          <w:sz w:val="20"/>
          <w:szCs w:val="20"/>
        </w:rPr>
      </w:pPr>
      <w:r>
        <w:rPr>
          <w:b/>
          <w:sz w:val="20"/>
          <w:szCs w:val="20"/>
        </w:rPr>
        <w:t>Verglasung</w:t>
      </w:r>
      <w:r w:rsidR="00E717E2">
        <w:rPr>
          <w:b/>
          <w:sz w:val="20"/>
          <w:szCs w:val="20"/>
        </w:rPr>
        <w:tab/>
      </w:r>
      <w:r w:rsidR="00E717E2" w:rsidRPr="00731162">
        <w:rPr>
          <w:b/>
          <w:sz w:val="20"/>
          <w:szCs w:val="20"/>
        </w:rPr>
        <w:t>:</w:t>
      </w:r>
      <w:r w:rsidR="00E717E2" w:rsidRPr="00731162">
        <w:rPr>
          <w:b/>
          <w:sz w:val="20"/>
          <w:szCs w:val="20"/>
        </w:rPr>
        <w:tab/>
      </w:r>
      <w:r w:rsidR="00E4740E" w:rsidRPr="00E4740E">
        <w:rPr>
          <w:sz w:val="20"/>
          <w:szCs w:val="20"/>
        </w:rPr>
        <w:t xml:space="preserve">2 x 11 mm </w:t>
      </w:r>
      <w:proofErr w:type="spellStart"/>
      <w:r w:rsidR="00CD5316">
        <w:rPr>
          <w:sz w:val="20"/>
          <w:szCs w:val="20"/>
        </w:rPr>
        <w:t>Pyrodur</w:t>
      </w:r>
      <w:proofErr w:type="spellEnd"/>
    </w:p>
    <w:p w:rsidR="00D20617" w:rsidRPr="00D20617" w:rsidRDefault="00D20617" w:rsidP="00EF774B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>Schallschutz</w:t>
      </w:r>
      <w:r>
        <w:rPr>
          <w:b/>
          <w:sz w:val="20"/>
          <w:szCs w:val="20"/>
        </w:rPr>
        <w:tab/>
        <w:t>: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Rw,P</w:t>
      </w:r>
      <w:proofErr w:type="gramEnd"/>
      <w:r>
        <w:rPr>
          <w:sz w:val="20"/>
          <w:szCs w:val="20"/>
        </w:rPr>
        <w:t xml:space="preserve"> = </w:t>
      </w:r>
      <w:r w:rsidR="00E4740E">
        <w:rPr>
          <w:sz w:val="20"/>
          <w:szCs w:val="20"/>
        </w:rPr>
        <w:t>46 dB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  <w:r w:rsidR="00CD5316">
        <w:rPr>
          <w:b/>
          <w:sz w:val="20"/>
          <w:szCs w:val="20"/>
        </w:rPr>
        <w:tab/>
      </w:r>
    </w:p>
    <w:p w:rsidR="00DB75F8" w:rsidRPr="004C7D35" w:rsidRDefault="00D20617">
      <w:pPr>
        <w:rPr>
          <w:color w:val="FF0000"/>
          <w:sz w:val="20"/>
          <w:szCs w:val="20"/>
        </w:rPr>
      </w:pPr>
      <w:r>
        <w:rPr>
          <w:sz w:val="20"/>
          <w:szCs w:val="20"/>
        </w:rPr>
        <w:t>RAL 9016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DB75F8" w:rsidRPr="00D20617">
        <w:rPr>
          <w:color w:val="FF0000"/>
          <w:sz w:val="20"/>
          <w:szCs w:val="20"/>
        </w:rPr>
        <w:t>Natur eloxiert (E6 EV1</w:t>
      </w:r>
      <w:r w:rsidR="00DB75F8" w:rsidRPr="004C7D35">
        <w:rPr>
          <w:sz w:val="20"/>
          <w:szCs w:val="20"/>
        </w:rPr>
        <w:t>)</w:t>
      </w:r>
      <w:r w:rsidR="004C7D35">
        <w:rPr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Pulverbeschichtet nach RAL – Farbscala</w:t>
      </w:r>
      <w:r w:rsidR="00A5718F" w:rsidRPr="004C7D35">
        <w:rPr>
          <w:color w:val="FF0000"/>
          <w:sz w:val="20"/>
          <w:szCs w:val="20"/>
        </w:rPr>
        <w:t xml:space="preserve"> (seidenglänzend 70-85)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Pulverbeschichtet nach NCS – Farbscala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Pulverbeschichtet nach DB– Farbscala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Pressblank (unbehandelt)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Vorchromatiert (zum bauseitigen Anstrich)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Holzdekoroberfläche</w:t>
      </w:r>
      <w:r w:rsidR="004C7D35">
        <w:rPr>
          <w:color w:val="FF0000"/>
          <w:sz w:val="20"/>
          <w:szCs w:val="20"/>
        </w:rPr>
        <w:br/>
      </w:r>
      <w:r w:rsidR="00DB75F8" w:rsidRPr="004C7D35">
        <w:rPr>
          <w:color w:val="FF0000"/>
          <w:sz w:val="20"/>
          <w:szCs w:val="20"/>
        </w:rPr>
        <w:t>Sonderausführung</w:t>
      </w:r>
    </w:p>
    <w:p w:rsidR="00533712" w:rsidRDefault="00533712" w:rsidP="00EF774B">
      <w:pPr>
        <w:outlineLvl w:val="0"/>
        <w:rPr>
          <w:b/>
          <w:sz w:val="20"/>
          <w:szCs w:val="20"/>
        </w:rPr>
      </w:pPr>
    </w:p>
    <w:sectPr w:rsidR="00533712" w:rsidSect="00A93FC9">
      <w:headerReference w:type="default" r:id="rId7"/>
      <w:footerReference w:type="default" r:id="rId8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63" w:rsidRDefault="00137763" w:rsidP="00EF774B">
      <w:pPr>
        <w:spacing w:after="0" w:line="240" w:lineRule="auto"/>
      </w:pPr>
      <w:r>
        <w:separator/>
      </w:r>
    </w:p>
  </w:endnote>
  <w:endnote w:type="continuationSeparator" w:id="0">
    <w:p w:rsidR="00137763" w:rsidRDefault="00137763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3E" w:rsidRDefault="000E5D3E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 Fax +49 (0)34673 77194</w:t>
    </w:r>
    <w:r w:rsidRPr="004C7D35">
      <w:rPr>
        <w:rFonts w:cs="Arial"/>
        <w:bCs/>
        <w:color w:val="000000"/>
        <w:sz w:val="16"/>
        <w:szCs w:val="16"/>
      </w:rPr>
      <w:br/>
    </w:r>
    <w:hyperlink r:id="rId1" w:history="1">
      <w:r w:rsidR="00CD5316" w:rsidRPr="004C54DF">
        <w:rPr>
          <w:rStyle w:val="Hyperlink"/>
          <w:rFonts w:cs="Arial"/>
          <w:sz w:val="16"/>
          <w:szCs w:val="16"/>
        </w:rPr>
        <w:t>az@aluminiumzargen.de</w:t>
      </w:r>
    </w:hyperlink>
    <w:r w:rsidRPr="004C7D35">
      <w:rPr>
        <w:rFonts w:cs="Arial"/>
        <w:sz w:val="16"/>
        <w:szCs w:val="16"/>
      </w:rPr>
      <w:t xml:space="preserve"> </w:t>
    </w:r>
    <w:r w:rsidRPr="00D66A33">
      <w:rPr>
        <w:rFonts w:cs="Arial"/>
        <w:sz w:val="16"/>
        <w:szCs w:val="16"/>
      </w:rPr>
      <w:t xml:space="preserve">/ </w:t>
    </w:r>
    <w:hyperlink r:id="rId2" w:history="1">
      <w:r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                    </w:t>
    </w:r>
    <w:r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Pr="00A93FC9">
          <w:rPr>
            <w:sz w:val="16"/>
            <w:szCs w:val="16"/>
          </w:rPr>
          <w:t xml:space="preserve">Seite </w:t>
        </w:r>
        <w:r w:rsidR="00CE4111" w:rsidRPr="00A93FC9">
          <w:rPr>
            <w:sz w:val="16"/>
            <w:szCs w:val="16"/>
          </w:rPr>
          <w:fldChar w:fldCharType="begin"/>
        </w:r>
        <w:r w:rsidRPr="00A93FC9">
          <w:rPr>
            <w:sz w:val="16"/>
            <w:szCs w:val="16"/>
          </w:rPr>
          <w:instrText xml:space="preserve"> PAGE </w:instrText>
        </w:r>
        <w:r w:rsidR="00CE4111" w:rsidRPr="00A93FC9">
          <w:rPr>
            <w:sz w:val="16"/>
            <w:szCs w:val="16"/>
          </w:rPr>
          <w:fldChar w:fldCharType="separate"/>
        </w:r>
        <w:r w:rsidR="00E0540B">
          <w:rPr>
            <w:noProof/>
            <w:sz w:val="16"/>
            <w:szCs w:val="16"/>
          </w:rPr>
          <w:t>1</w:t>
        </w:r>
        <w:r w:rsidR="00CE4111" w:rsidRPr="00A93FC9">
          <w:rPr>
            <w:sz w:val="16"/>
            <w:szCs w:val="16"/>
          </w:rPr>
          <w:fldChar w:fldCharType="end"/>
        </w:r>
        <w:r w:rsidRPr="00A93FC9">
          <w:rPr>
            <w:sz w:val="16"/>
            <w:szCs w:val="16"/>
          </w:rPr>
          <w:t xml:space="preserve"> von </w:t>
        </w:r>
        <w:r w:rsidR="00CE4111" w:rsidRPr="00A93FC9">
          <w:rPr>
            <w:sz w:val="16"/>
            <w:szCs w:val="16"/>
          </w:rPr>
          <w:fldChar w:fldCharType="begin"/>
        </w:r>
        <w:r w:rsidRPr="00A93FC9">
          <w:rPr>
            <w:sz w:val="16"/>
            <w:szCs w:val="16"/>
          </w:rPr>
          <w:instrText xml:space="preserve"> NUMPAGES  </w:instrText>
        </w:r>
        <w:r w:rsidR="00CE4111" w:rsidRPr="00A93FC9">
          <w:rPr>
            <w:sz w:val="16"/>
            <w:szCs w:val="16"/>
          </w:rPr>
          <w:fldChar w:fldCharType="separate"/>
        </w:r>
        <w:r w:rsidR="00E0540B">
          <w:rPr>
            <w:noProof/>
            <w:sz w:val="16"/>
            <w:szCs w:val="16"/>
          </w:rPr>
          <w:t>1</w:t>
        </w:r>
        <w:r w:rsidR="00CE4111" w:rsidRPr="00A93FC9">
          <w:rPr>
            <w:sz w:val="16"/>
            <w:szCs w:val="16"/>
          </w:rPr>
          <w:fldChar w:fldCharType="end"/>
        </w:r>
      </w:sdtContent>
    </w:sdt>
  </w:p>
  <w:p w:rsidR="000E5D3E" w:rsidRDefault="000E5D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63" w:rsidRDefault="00137763" w:rsidP="00EF774B">
      <w:pPr>
        <w:spacing w:after="0" w:line="240" w:lineRule="auto"/>
      </w:pPr>
      <w:r>
        <w:separator/>
      </w:r>
    </w:p>
  </w:footnote>
  <w:footnote w:type="continuationSeparator" w:id="0">
    <w:p w:rsidR="00137763" w:rsidRDefault="00137763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316" w:rsidRDefault="000E5D3E">
    <w:pPr>
      <w:pStyle w:val="Kopfzeile"/>
    </w:pPr>
    <w:r w:rsidRPr="005808D6">
      <w:rPr>
        <w:sz w:val="28"/>
        <w:szCs w:val="28"/>
      </w:rPr>
      <w:t xml:space="preserve">   </w:t>
    </w:r>
    <w:r>
      <w:t xml:space="preserve">                                                                                               </w:t>
    </w:r>
  </w:p>
  <w:p w:rsidR="000E5D3E" w:rsidRDefault="00CD5316">
    <w:pPr>
      <w:pStyle w:val="Kopfzeile"/>
    </w:pPr>
    <w:r>
      <w:tab/>
    </w:r>
    <w:r>
      <w:tab/>
    </w:r>
    <w:r w:rsidR="000E5D3E">
      <w:t xml:space="preserve">  </w:t>
    </w:r>
    <w:r>
      <w:rPr>
        <w:noProof/>
      </w:rPr>
      <w:drawing>
        <wp:inline distT="0" distB="0" distL="0" distR="0" wp14:anchorId="3CB1008F" wp14:editId="6D6F33DB">
          <wp:extent cx="1871189" cy="6953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894" cy="69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5D3E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F"/>
    <w:rsid w:val="000040D9"/>
    <w:rsid w:val="00006ED9"/>
    <w:rsid w:val="00025A67"/>
    <w:rsid w:val="0003436F"/>
    <w:rsid w:val="00037F29"/>
    <w:rsid w:val="00041CBE"/>
    <w:rsid w:val="00055C6F"/>
    <w:rsid w:val="000616D4"/>
    <w:rsid w:val="0007301A"/>
    <w:rsid w:val="00085A34"/>
    <w:rsid w:val="00090E59"/>
    <w:rsid w:val="000939B9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4193"/>
    <w:rsid w:val="000E5D3E"/>
    <w:rsid w:val="000E6412"/>
    <w:rsid w:val="000F7667"/>
    <w:rsid w:val="00100A47"/>
    <w:rsid w:val="001048A3"/>
    <w:rsid w:val="0010700A"/>
    <w:rsid w:val="00120AB1"/>
    <w:rsid w:val="00121F4B"/>
    <w:rsid w:val="001223A0"/>
    <w:rsid w:val="001355A4"/>
    <w:rsid w:val="00135E1A"/>
    <w:rsid w:val="00137763"/>
    <w:rsid w:val="00142643"/>
    <w:rsid w:val="00152FF1"/>
    <w:rsid w:val="00156756"/>
    <w:rsid w:val="00157169"/>
    <w:rsid w:val="001656C9"/>
    <w:rsid w:val="00176A73"/>
    <w:rsid w:val="001852EB"/>
    <w:rsid w:val="00197130"/>
    <w:rsid w:val="001B1368"/>
    <w:rsid w:val="001B273D"/>
    <w:rsid w:val="001B61FB"/>
    <w:rsid w:val="001C2239"/>
    <w:rsid w:val="001C2B1A"/>
    <w:rsid w:val="001E22C1"/>
    <w:rsid w:val="001F2780"/>
    <w:rsid w:val="002016E4"/>
    <w:rsid w:val="002018AE"/>
    <w:rsid w:val="0020777C"/>
    <w:rsid w:val="00213B4B"/>
    <w:rsid w:val="00224CDE"/>
    <w:rsid w:val="00230095"/>
    <w:rsid w:val="002377FF"/>
    <w:rsid w:val="00251B66"/>
    <w:rsid w:val="00257442"/>
    <w:rsid w:val="00291F5B"/>
    <w:rsid w:val="002A41D4"/>
    <w:rsid w:val="002B0211"/>
    <w:rsid w:val="002B7894"/>
    <w:rsid w:val="002D0984"/>
    <w:rsid w:val="002D10C0"/>
    <w:rsid w:val="002E2995"/>
    <w:rsid w:val="002E5E09"/>
    <w:rsid w:val="002E7297"/>
    <w:rsid w:val="003029EB"/>
    <w:rsid w:val="0031006C"/>
    <w:rsid w:val="00312F16"/>
    <w:rsid w:val="0031376D"/>
    <w:rsid w:val="00315E0D"/>
    <w:rsid w:val="00320EDF"/>
    <w:rsid w:val="0034652B"/>
    <w:rsid w:val="003535A3"/>
    <w:rsid w:val="00355A46"/>
    <w:rsid w:val="0038268E"/>
    <w:rsid w:val="003A50EF"/>
    <w:rsid w:val="003B0047"/>
    <w:rsid w:val="003B3CD3"/>
    <w:rsid w:val="003B4A17"/>
    <w:rsid w:val="003B5863"/>
    <w:rsid w:val="003C101F"/>
    <w:rsid w:val="00416E8F"/>
    <w:rsid w:val="0042401B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7548A"/>
    <w:rsid w:val="00482494"/>
    <w:rsid w:val="0048626D"/>
    <w:rsid w:val="00487929"/>
    <w:rsid w:val="004B3075"/>
    <w:rsid w:val="004C7D35"/>
    <w:rsid w:val="004D2E86"/>
    <w:rsid w:val="004E7A84"/>
    <w:rsid w:val="005068D2"/>
    <w:rsid w:val="005079F0"/>
    <w:rsid w:val="005105F2"/>
    <w:rsid w:val="00510D05"/>
    <w:rsid w:val="005207D7"/>
    <w:rsid w:val="00522D2A"/>
    <w:rsid w:val="00533712"/>
    <w:rsid w:val="005355EE"/>
    <w:rsid w:val="005515B0"/>
    <w:rsid w:val="00563164"/>
    <w:rsid w:val="005708FD"/>
    <w:rsid w:val="00571188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CEC"/>
    <w:rsid w:val="0062051E"/>
    <w:rsid w:val="006216EB"/>
    <w:rsid w:val="00624578"/>
    <w:rsid w:val="006249CE"/>
    <w:rsid w:val="00625045"/>
    <w:rsid w:val="00647728"/>
    <w:rsid w:val="0065450B"/>
    <w:rsid w:val="006577F8"/>
    <w:rsid w:val="00673E73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75EC9"/>
    <w:rsid w:val="007771BF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3FFD"/>
    <w:rsid w:val="007B5D20"/>
    <w:rsid w:val="007C593D"/>
    <w:rsid w:val="007D2973"/>
    <w:rsid w:val="007D6950"/>
    <w:rsid w:val="0080097A"/>
    <w:rsid w:val="00801ED9"/>
    <w:rsid w:val="00807C6D"/>
    <w:rsid w:val="00825940"/>
    <w:rsid w:val="008268A3"/>
    <w:rsid w:val="008402B4"/>
    <w:rsid w:val="00845EC9"/>
    <w:rsid w:val="00851742"/>
    <w:rsid w:val="008737DD"/>
    <w:rsid w:val="00873987"/>
    <w:rsid w:val="0088474D"/>
    <w:rsid w:val="008A24C8"/>
    <w:rsid w:val="008B3130"/>
    <w:rsid w:val="008C0BFD"/>
    <w:rsid w:val="008C52E9"/>
    <w:rsid w:val="008D1131"/>
    <w:rsid w:val="008D62EE"/>
    <w:rsid w:val="008E5DB5"/>
    <w:rsid w:val="008F5CCD"/>
    <w:rsid w:val="00900024"/>
    <w:rsid w:val="00911790"/>
    <w:rsid w:val="00914016"/>
    <w:rsid w:val="009262D0"/>
    <w:rsid w:val="00940360"/>
    <w:rsid w:val="00943864"/>
    <w:rsid w:val="0094478C"/>
    <w:rsid w:val="00945688"/>
    <w:rsid w:val="00961149"/>
    <w:rsid w:val="00997206"/>
    <w:rsid w:val="009A3652"/>
    <w:rsid w:val="009B1CD5"/>
    <w:rsid w:val="009D1C80"/>
    <w:rsid w:val="009D27D4"/>
    <w:rsid w:val="009D5FD9"/>
    <w:rsid w:val="009E6365"/>
    <w:rsid w:val="009E7E38"/>
    <w:rsid w:val="00A11189"/>
    <w:rsid w:val="00A118BF"/>
    <w:rsid w:val="00A2685F"/>
    <w:rsid w:val="00A56960"/>
    <w:rsid w:val="00A56E37"/>
    <w:rsid w:val="00A5718F"/>
    <w:rsid w:val="00A57759"/>
    <w:rsid w:val="00A57805"/>
    <w:rsid w:val="00A70841"/>
    <w:rsid w:val="00A7717E"/>
    <w:rsid w:val="00A9398D"/>
    <w:rsid w:val="00A93FC9"/>
    <w:rsid w:val="00AB00CD"/>
    <w:rsid w:val="00AB1C40"/>
    <w:rsid w:val="00AB78EB"/>
    <w:rsid w:val="00AC7189"/>
    <w:rsid w:val="00AF1A0D"/>
    <w:rsid w:val="00AF5D9E"/>
    <w:rsid w:val="00AF603E"/>
    <w:rsid w:val="00B016AC"/>
    <w:rsid w:val="00B01E36"/>
    <w:rsid w:val="00B07B21"/>
    <w:rsid w:val="00B1643F"/>
    <w:rsid w:val="00B20C4E"/>
    <w:rsid w:val="00B2163B"/>
    <w:rsid w:val="00B2486B"/>
    <w:rsid w:val="00B2728C"/>
    <w:rsid w:val="00B27446"/>
    <w:rsid w:val="00B32253"/>
    <w:rsid w:val="00B445DD"/>
    <w:rsid w:val="00B6368B"/>
    <w:rsid w:val="00B65171"/>
    <w:rsid w:val="00B84243"/>
    <w:rsid w:val="00B91ECE"/>
    <w:rsid w:val="00BA1EC7"/>
    <w:rsid w:val="00BA45B9"/>
    <w:rsid w:val="00BB3984"/>
    <w:rsid w:val="00BB6652"/>
    <w:rsid w:val="00BB7DDA"/>
    <w:rsid w:val="00BD11F7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47884"/>
    <w:rsid w:val="00C5262B"/>
    <w:rsid w:val="00C54284"/>
    <w:rsid w:val="00C60EBB"/>
    <w:rsid w:val="00C73AC2"/>
    <w:rsid w:val="00C86C28"/>
    <w:rsid w:val="00C962D8"/>
    <w:rsid w:val="00CA2519"/>
    <w:rsid w:val="00CA4E9E"/>
    <w:rsid w:val="00CA4F45"/>
    <w:rsid w:val="00CB0C5B"/>
    <w:rsid w:val="00CD142D"/>
    <w:rsid w:val="00CD5316"/>
    <w:rsid w:val="00CD7CF0"/>
    <w:rsid w:val="00CE297E"/>
    <w:rsid w:val="00CE38F2"/>
    <w:rsid w:val="00CE4111"/>
    <w:rsid w:val="00CF7CB7"/>
    <w:rsid w:val="00D04F46"/>
    <w:rsid w:val="00D07763"/>
    <w:rsid w:val="00D1000B"/>
    <w:rsid w:val="00D20617"/>
    <w:rsid w:val="00D27E89"/>
    <w:rsid w:val="00D3590C"/>
    <w:rsid w:val="00D473BE"/>
    <w:rsid w:val="00D57935"/>
    <w:rsid w:val="00D6603D"/>
    <w:rsid w:val="00D66A33"/>
    <w:rsid w:val="00D67F7D"/>
    <w:rsid w:val="00D83F6F"/>
    <w:rsid w:val="00DB1734"/>
    <w:rsid w:val="00DB318B"/>
    <w:rsid w:val="00DB5D9D"/>
    <w:rsid w:val="00DB75F8"/>
    <w:rsid w:val="00DD01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0540B"/>
    <w:rsid w:val="00E11666"/>
    <w:rsid w:val="00E165B9"/>
    <w:rsid w:val="00E215E3"/>
    <w:rsid w:val="00E31D2D"/>
    <w:rsid w:val="00E44A5E"/>
    <w:rsid w:val="00E4740E"/>
    <w:rsid w:val="00E717E2"/>
    <w:rsid w:val="00E730E6"/>
    <w:rsid w:val="00E81F96"/>
    <w:rsid w:val="00E87628"/>
    <w:rsid w:val="00E904DC"/>
    <w:rsid w:val="00E92DB7"/>
    <w:rsid w:val="00EA1E24"/>
    <w:rsid w:val="00EA7E29"/>
    <w:rsid w:val="00EB2D3E"/>
    <w:rsid w:val="00EB59DA"/>
    <w:rsid w:val="00EC2CD6"/>
    <w:rsid w:val="00EC4009"/>
    <w:rsid w:val="00ED1BDD"/>
    <w:rsid w:val="00ED2CD8"/>
    <w:rsid w:val="00EF0E84"/>
    <w:rsid w:val="00EF31A2"/>
    <w:rsid w:val="00EF774B"/>
    <w:rsid w:val="00F044E7"/>
    <w:rsid w:val="00F421FC"/>
    <w:rsid w:val="00F544D6"/>
    <w:rsid w:val="00F550E4"/>
    <w:rsid w:val="00F668E7"/>
    <w:rsid w:val="00F93035"/>
    <w:rsid w:val="00FA10D7"/>
    <w:rsid w:val="00FB13BD"/>
    <w:rsid w:val="00FB7412"/>
    <w:rsid w:val="00FC7885"/>
    <w:rsid w:val="00FD217A"/>
    <w:rsid w:val="00FD449A"/>
    <w:rsid w:val="00FD7E8C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EB96E"/>
  <w15:docId w15:val="{A12BA6D1-291E-467A-968F-6FE1B8EF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5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niumzargen.de" TargetMode="External"/><Relationship Id="rId1" Type="http://schemas.openxmlformats.org/officeDocument/2006/relationships/hyperlink" Target="mailto:az@aluminiumzar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Sascha Pflug</cp:lastModifiedBy>
  <cp:revision>4</cp:revision>
  <cp:lastPrinted>2013-08-06T12:59:00Z</cp:lastPrinted>
  <dcterms:created xsi:type="dcterms:W3CDTF">2013-08-07T05:11:00Z</dcterms:created>
  <dcterms:modified xsi:type="dcterms:W3CDTF">2019-01-03T14:03:00Z</dcterms:modified>
</cp:coreProperties>
</file>